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BE" w:rsidRDefault="00B57FBE" w:rsidP="00B57FBE">
      <w:pPr>
        <w:keepNext/>
        <w:keepLines/>
        <w:shd w:val="clear" w:color="auto" w:fill="FFFFFF"/>
        <w:spacing w:after="0" w:line="630" w:lineRule="atLeast"/>
        <w:textAlignment w:val="baseline"/>
        <w:outlineLvl w:val="0"/>
        <w:rPr>
          <w:rFonts w:ascii="Arial" w:eastAsiaTheme="majorEastAsia" w:hAnsi="Arial" w:cs="Arial"/>
          <w:color w:val="222222"/>
          <w:sz w:val="32"/>
          <w:szCs w:val="32"/>
        </w:rPr>
      </w:pPr>
      <w:proofErr w:type="spellStart"/>
      <w:r w:rsidRPr="00B57FBE">
        <w:rPr>
          <w:rFonts w:ascii="Arial" w:eastAsiaTheme="majorEastAsia" w:hAnsi="Arial" w:cs="Arial"/>
          <w:color w:val="222222"/>
          <w:sz w:val="32"/>
          <w:szCs w:val="32"/>
        </w:rPr>
        <w:t>Pandemi</w:t>
      </w:r>
      <w:proofErr w:type="spellEnd"/>
      <w:r w:rsidRPr="00B57FBE">
        <w:rPr>
          <w:rFonts w:ascii="Arial" w:eastAsiaTheme="majorEastAsia" w:hAnsi="Arial" w:cs="Arial"/>
          <w:color w:val="222222"/>
          <w:sz w:val="32"/>
          <w:szCs w:val="32"/>
        </w:rPr>
        <w:t xml:space="preserve"> Döneminde Eğlenceli Öğrenme</w:t>
      </w:r>
    </w:p>
    <w:p w:rsidR="00B57FBE" w:rsidRPr="00B57FBE" w:rsidRDefault="00B57FBE" w:rsidP="00B57FBE">
      <w:pPr>
        <w:keepNext/>
        <w:keepLines/>
        <w:shd w:val="clear" w:color="auto" w:fill="FFFFFF"/>
        <w:spacing w:after="0" w:line="630" w:lineRule="atLeast"/>
        <w:textAlignment w:val="baseline"/>
        <w:outlineLvl w:val="0"/>
        <w:rPr>
          <w:rFonts w:ascii="Arial" w:eastAsiaTheme="majorEastAsia" w:hAnsi="Arial" w:cs="Arial"/>
          <w:color w:val="222222"/>
          <w:sz w:val="32"/>
          <w:szCs w:val="32"/>
        </w:rPr>
      </w:pPr>
      <w:r w:rsidRPr="00B57FBE">
        <w:rPr>
          <w:rFonts w:ascii="Arial" w:eastAsiaTheme="majorEastAsia" w:hAnsi="Arial" w:cs="Arial"/>
          <w:noProof/>
          <w:color w:val="222222"/>
          <w:sz w:val="32"/>
          <w:szCs w:val="32"/>
          <w:lang w:eastAsia="tr-TR"/>
        </w:rPr>
        <w:drawing>
          <wp:inline distT="0" distB="0" distL="0" distR="0">
            <wp:extent cx="1781175" cy="1781175"/>
            <wp:effectExtent l="0" t="0" r="9525" b="9525"/>
            <wp:docPr id="6" name="Resim 6" descr="C:\Users\ilkay\Desktop\İlkay etwinning okulu\etwinning okulu\Projeler\2021-2022\c7be570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ay\Desktop\İlkay etwinning okulu\etwinning okulu\Projeler\2021-2022\c7be57006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BE">
        <w:rPr>
          <w:rFonts w:ascii="Arial" w:eastAsiaTheme="majorEastAsia" w:hAnsi="Arial" w:cs="Arial"/>
          <w:noProof/>
          <w:color w:val="222222"/>
          <w:sz w:val="32"/>
          <w:szCs w:val="32"/>
          <w:lang w:eastAsia="tr-TR"/>
        </w:rPr>
        <w:drawing>
          <wp:inline distT="0" distB="0" distL="0" distR="0">
            <wp:extent cx="1781175" cy="1781175"/>
            <wp:effectExtent l="0" t="0" r="9525" b="9525"/>
            <wp:docPr id="5" name="Resim 5" descr="C:\Users\ilkay\Desktop\İlkay etwinning okulu\etwinning okulu\Projeler\2021-2022\ba86155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ay\Desktop\İlkay etwinning okulu\etwinning okulu\Projeler\2021-2022\ba861550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BE">
        <w:rPr>
          <w:rFonts w:ascii="Arial" w:eastAsiaTheme="majorEastAsia" w:hAnsi="Arial" w:cs="Arial"/>
          <w:noProof/>
          <w:color w:val="222222"/>
          <w:sz w:val="32"/>
          <w:szCs w:val="32"/>
          <w:lang w:eastAsia="tr-TR"/>
        </w:rPr>
        <w:drawing>
          <wp:inline distT="0" distB="0" distL="0" distR="0">
            <wp:extent cx="1676400" cy="1676400"/>
            <wp:effectExtent l="0" t="0" r="0" b="0"/>
            <wp:docPr id="3" name="Resim 3" descr="C:\Users\ilkay\Desktop\İlkay etwinning okulu\etwinning okulu\Projeler\2021-2022\b4793e6a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Projeler\2021-2022\b4793e6a8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BE">
        <w:rPr>
          <w:rFonts w:ascii="Arial" w:eastAsiaTheme="majorEastAsia" w:hAnsi="Arial" w:cs="Arial"/>
          <w:noProof/>
          <w:color w:val="222222"/>
          <w:sz w:val="32"/>
          <w:szCs w:val="32"/>
          <w:lang w:eastAsia="tr-TR"/>
        </w:rPr>
        <w:drawing>
          <wp:inline distT="0" distB="0" distL="0" distR="0">
            <wp:extent cx="1790700" cy="1790700"/>
            <wp:effectExtent l="0" t="0" r="0" b="0"/>
            <wp:docPr id="2" name="Resim 2" descr="C:\Users\ilkay\Desktop\İlkay etwinning okulu\etwinning okulu\Projeler\2021-2022\afacffc6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ay\Desktop\İlkay etwinning okulu\etwinning okulu\Projeler\2021-2022\afacffc6c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BE">
        <w:rPr>
          <w:rFonts w:ascii="Arial" w:eastAsiaTheme="majorEastAsia" w:hAnsi="Arial" w:cs="Arial"/>
          <w:noProof/>
          <w:color w:val="222222"/>
          <w:sz w:val="32"/>
          <w:szCs w:val="32"/>
          <w:lang w:eastAsia="tr-TR"/>
        </w:rPr>
        <w:drawing>
          <wp:inline distT="0" distB="0" distL="0" distR="0">
            <wp:extent cx="1781175" cy="1781175"/>
            <wp:effectExtent l="0" t="0" r="9525" b="9525"/>
            <wp:docPr id="1" name="Resim 1" descr="C:\Users\ilkay\Desktop\İlkay etwinning okulu\etwinning okulu\Projeler\2021-2022\c18d0470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Projeler\2021-2022\c18d0470e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F38" w:rsidRDefault="00B57FBE" w:rsidP="00B57FBE">
      <w:r w:rsidRPr="00B57FBE">
        <w:rPr>
          <w:rFonts w:ascii="Arial" w:hAnsi="Arial" w:cs="Arial"/>
          <w:bCs/>
          <w:color w:val="222222"/>
          <w:sz w:val="32"/>
          <w:szCs w:val="32"/>
        </w:rPr>
        <w:t xml:space="preserve">Proje kuruculuğunu Şirinevler Mehmet Şen İlkokulu Öğretmeni Kevser KILIÇ ve Ünye Yunus Emre İlkokulu öğretmeni Zeliha </w:t>
      </w:r>
      <w:proofErr w:type="spellStart"/>
      <w:r w:rsidRPr="00B57FBE">
        <w:rPr>
          <w:rFonts w:ascii="Arial" w:hAnsi="Arial" w:cs="Arial"/>
          <w:bCs/>
          <w:color w:val="222222"/>
          <w:sz w:val="32"/>
          <w:szCs w:val="32"/>
        </w:rPr>
        <w:t>GAFEROĞLU'nun</w:t>
      </w:r>
      <w:proofErr w:type="spellEnd"/>
      <w:r w:rsidRPr="00B57FBE">
        <w:rPr>
          <w:rFonts w:ascii="Arial" w:hAnsi="Arial" w:cs="Arial"/>
          <w:bCs/>
          <w:color w:val="222222"/>
          <w:sz w:val="32"/>
          <w:szCs w:val="32"/>
        </w:rPr>
        <w:t xml:space="preserve"> yaptığı; Arnavutluk (4), Azerbaycan (1) ve Türkiye (10)'den toplam 15 öğretmenden oluşan "</w:t>
      </w:r>
      <w:proofErr w:type="spellStart"/>
      <w:r w:rsidRPr="00B57FBE">
        <w:rPr>
          <w:rFonts w:ascii="Arial" w:hAnsi="Arial" w:cs="Arial"/>
          <w:bCs/>
          <w:color w:val="222222"/>
          <w:sz w:val="32"/>
          <w:szCs w:val="32"/>
        </w:rPr>
        <w:t>Pandemi</w:t>
      </w:r>
      <w:proofErr w:type="spellEnd"/>
      <w:r w:rsidRPr="00B57FBE">
        <w:rPr>
          <w:rFonts w:ascii="Arial" w:hAnsi="Arial" w:cs="Arial"/>
          <w:bCs/>
          <w:color w:val="222222"/>
          <w:sz w:val="32"/>
          <w:szCs w:val="32"/>
        </w:rPr>
        <w:t xml:space="preserve"> Döneminde Eğlenceli Öğrenme" adlı e </w:t>
      </w:r>
      <w:proofErr w:type="spellStart"/>
      <w:r w:rsidRPr="00B57FBE">
        <w:rPr>
          <w:rFonts w:ascii="Arial" w:hAnsi="Arial" w:cs="Arial"/>
          <w:bCs/>
          <w:color w:val="222222"/>
          <w:sz w:val="32"/>
          <w:szCs w:val="32"/>
        </w:rPr>
        <w:t>twinning</w:t>
      </w:r>
      <w:proofErr w:type="spellEnd"/>
      <w:r w:rsidRPr="00B57FBE">
        <w:rPr>
          <w:rFonts w:ascii="Arial" w:hAnsi="Arial" w:cs="Arial"/>
          <w:bCs/>
          <w:color w:val="222222"/>
          <w:sz w:val="32"/>
          <w:szCs w:val="32"/>
        </w:rPr>
        <w:t xml:space="preserve"> projesine</w:t>
      </w:r>
    </w:p>
    <w:sectPr w:rsidR="0024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39"/>
    <w:rsid w:val="00245F38"/>
    <w:rsid w:val="00B57FBE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95A4-C809-4C42-B5BB-2C90CA6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2023-01-17T19:17:00Z</dcterms:created>
  <dcterms:modified xsi:type="dcterms:W3CDTF">2023-01-17T19:21:00Z</dcterms:modified>
</cp:coreProperties>
</file>